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479681" w14:textId="02F8EA79" w:rsidR="009F56AA" w:rsidRDefault="00AD2288">
      <w:pPr>
        <w:shd w:val="clear" w:color="auto" w:fill="FFFFFF"/>
        <w:suppressAutoHyphens/>
        <w:jc w:val="center"/>
        <w:rPr>
          <w:b/>
          <w:sz w:val="20"/>
        </w:rPr>
      </w:pPr>
      <w:r>
        <w:rPr>
          <w:b/>
          <w:sz w:val="20"/>
        </w:rPr>
        <w:t>(Nacionalinio saugumo reikalavimų atitikties deklaracijos tipinė forma)</w:t>
      </w:r>
    </w:p>
    <w:p w14:paraId="2365A3F0" w14:textId="77777777" w:rsidR="009F56AA" w:rsidRDefault="00AD2288">
      <w:pPr>
        <w:widowControl w:val="0"/>
        <w:tabs>
          <w:tab w:val="right" w:leader="underscore" w:pos="9071"/>
        </w:tabs>
        <w:suppressAutoHyphens/>
        <w:textAlignment w:val="baseline"/>
      </w:pPr>
      <w:r>
        <w:rPr>
          <w:rFonts w:eastAsia="Calibri"/>
        </w:rPr>
        <w:tab/>
      </w:r>
    </w:p>
    <w:p w14:paraId="0D4EF632" w14:textId="77777777" w:rsidR="009F56AA" w:rsidRDefault="00AD2288">
      <w:pPr>
        <w:shd w:val="clear" w:color="auto" w:fill="FFFFFF"/>
        <w:suppressAutoHyphens/>
        <w:ind w:right="-178"/>
        <w:jc w:val="center"/>
        <w:rPr>
          <w:sz w:val="20"/>
        </w:rPr>
      </w:pPr>
      <w:r>
        <w:rPr>
          <w:sz w:val="20"/>
        </w:rPr>
        <w:t>(</w:t>
      </w:r>
      <w:r>
        <w:rPr>
          <w:i/>
          <w:iCs/>
          <w:sz w:val="20"/>
        </w:rPr>
        <w:t>tiekėjo pavadinimas</w:t>
      </w:r>
      <w:r>
        <w:rPr>
          <w:sz w:val="20"/>
        </w:rPr>
        <w:t>)</w:t>
      </w:r>
    </w:p>
    <w:p w14:paraId="2947A4FF" w14:textId="77777777" w:rsidR="009F56AA" w:rsidRDefault="00AD2288">
      <w:pPr>
        <w:widowControl w:val="0"/>
        <w:tabs>
          <w:tab w:val="right" w:leader="underscore" w:pos="9071"/>
        </w:tabs>
        <w:suppressAutoHyphens/>
        <w:textAlignment w:val="baseline"/>
        <w:rPr>
          <w:rFonts w:eastAsia="Calibri"/>
        </w:rPr>
      </w:pPr>
      <w:r>
        <w:rPr>
          <w:rFonts w:eastAsia="Calibri"/>
        </w:rPr>
        <w:tab/>
      </w:r>
    </w:p>
    <w:p w14:paraId="3C919365" w14:textId="7F31E18F" w:rsidR="009F56AA" w:rsidRDefault="00AD2288">
      <w:pPr>
        <w:suppressAutoHyphens/>
        <w:jc w:val="center"/>
        <w:textAlignment w:val="baseline"/>
      </w:pPr>
      <w:r>
        <w:rPr>
          <w:rFonts w:eastAsia="Calibri"/>
          <w:iCs/>
          <w:sz w:val="20"/>
        </w:rPr>
        <w:t>(</w:t>
      </w:r>
      <w:r>
        <w:rPr>
          <w:rFonts w:eastAsia="Calibri"/>
          <w:i/>
          <w:sz w:val="20"/>
        </w:rPr>
        <w:t>adresatas (perkančiosios organizacijos pavadinimas</w:t>
      </w:r>
      <w:r>
        <w:rPr>
          <w:rFonts w:eastAsia="Calibri"/>
          <w:iCs/>
          <w:sz w:val="20"/>
        </w:rPr>
        <w:t>)</w:t>
      </w:r>
    </w:p>
    <w:p w14:paraId="37D04B7B" w14:textId="77777777" w:rsidR="009F56AA" w:rsidRDefault="009F56A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  <w:sz w:val="20"/>
        </w:rPr>
      </w:pPr>
    </w:p>
    <w:p w14:paraId="4CEC7397" w14:textId="77777777" w:rsidR="009F56AA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</w:pPr>
      <w:r>
        <w:rPr>
          <w:rFonts w:eastAsia="Calibri"/>
          <w:b/>
          <w:bCs/>
        </w:rPr>
        <w:t>NACIONALINIO SAUGUMO REIKALAVIMŲ ATITIKTIES DEKLARACIJA</w:t>
      </w:r>
    </w:p>
    <w:p w14:paraId="261B53C1" w14:textId="77777777" w:rsidR="009F56AA" w:rsidRDefault="009F56A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</w:rPr>
      </w:pPr>
    </w:p>
    <w:p w14:paraId="0168DC2C" w14:textId="02C668B7" w:rsidR="009F56AA" w:rsidRDefault="009C380B" w:rsidP="0061438F">
      <w:pPr>
        <w:widowControl w:val="0"/>
        <w:tabs>
          <w:tab w:val="right" w:leader="underscore" w:pos="9071"/>
        </w:tabs>
        <w:suppressAutoHyphens/>
        <w:spacing w:after="100" w:afterAutospacing="1"/>
        <w:jc w:val="center"/>
        <w:textAlignment w:val="baseline"/>
        <w:rPr>
          <w:rFonts w:eastAsia="Calibri"/>
        </w:rPr>
      </w:pPr>
      <w:r>
        <w:rPr>
          <w:rFonts w:eastAsia="Calibri"/>
        </w:rPr>
        <w:t>20__ m</w:t>
      </w:r>
      <w:r w:rsidR="00AD2288">
        <w:rPr>
          <w:rFonts w:eastAsia="Calibri"/>
        </w:rPr>
        <w:t>._____________ d. Nr. ______</w:t>
      </w:r>
    </w:p>
    <w:p w14:paraId="2ED33B48" w14:textId="77777777" w:rsidR="009F56AA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__________________________</w:t>
      </w:r>
    </w:p>
    <w:p w14:paraId="789614F1" w14:textId="77777777" w:rsidR="009F56AA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</w:pPr>
      <w:r>
        <w:rPr>
          <w:rFonts w:eastAsia="Calibri"/>
          <w:i/>
          <w:iCs/>
          <w:sz w:val="20"/>
        </w:rPr>
        <w:t>(Sudarymo vieta)</w:t>
      </w:r>
    </w:p>
    <w:p w14:paraId="3C3C5772" w14:textId="77777777" w:rsidR="00C872B6" w:rsidRDefault="00C872B6" w:rsidP="006B29D5">
      <w:pPr>
        <w:ind w:right="474"/>
        <w:jc w:val="both"/>
        <w:rPr>
          <w:color w:val="000000"/>
          <w:szCs w:val="24"/>
        </w:rPr>
      </w:pPr>
    </w:p>
    <w:p w14:paraId="5A07BBA3" w14:textId="77777777" w:rsidR="006803EA" w:rsidRDefault="006803EA" w:rsidP="00DD32D5">
      <w:pPr>
        <w:ind w:firstLine="567"/>
        <w:jc w:val="both"/>
        <w:rPr>
          <w:color w:val="000000"/>
          <w:szCs w:val="24"/>
        </w:rPr>
      </w:pPr>
      <w:r>
        <w:rPr>
          <w:color w:val="000000"/>
          <w:szCs w:val="24"/>
        </w:rPr>
        <w:t>Aš, ___________________________________________________________________ ,</w:t>
      </w:r>
    </w:p>
    <w:p w14:paraId="75B643D6" w14:textId="77777777" w:rsidR="006803EA" w:rsidRDefault="006803EA" w:rsidP="00DD32D5">
      <w:pPr>
        <w:ind w:left="960" w:firstLine="318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(tiekėjo vadovo ar jo įgalioto asmens pareigų pavadinimas, vardas ir pavardė)</w:t>
      </w:r>
    </w:p>
    <w:p w14:paraId="6C5570F6" w14:textId="77777777" w:rsidR="006803EA" w:rsidRDefault="006803EA" w:rsidP="00DD32D5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patvirtinu, kad mano vadovaujamas (-a) (atstovaujamas (-a))____________________________ ,</w:t>
      </w:r>
    </w:p>
    <w:p w14:paraId="24DB6FE6" w14:textId="77777777" w:rsidR="006803EA" w:rsidRDefault="006803EA" w:rsidP="00DD32D5">
      <w:pPr>
        <w:ind w:left="5640" w:firstLine="742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 xml:space="preserve">(tiekėjo pavadinimas) </w:t>
      </w:r>
    </w:p>
    <w:p w14:paraId="11609F01" w14:textId="77777777" w:rsidR="006803EA" w:rsidRDefault="006803EA" w:rsidP="00DD32D5">
      <w:pPr>
        <w:jc w:val="both"/>
        <w:rPr>
          <w:color w:val="000000"/>
          <w:szCs w:val="24"/>
          <w:u w:val="single"/>
        </w:rPr>
      </w:pPr>
      <w:r>
        <w:rPr>
          <w:color w:val="000000"/>
          <w:szCs w:val="24"/>
        </w:rPr>
        <w:t>dalyvaujantis (-i) ______________________________________________________________</w:t>
      </w:r>
    </w:p>
    <w:p w14:paraId="42C091AD" w14:textId="77777777" w:rsidR="006803EA" w:rsidRDefault="006803EA" w:rsidP="00DD32D5">
      <w:pPr>
        <w:ind w:left="2040" w:firstLine="371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(perkančiosios organizacijos pavadinimas)</w:t>
      </w:r>
    </w:p>
    <w:p w14:paraId="70A1690B" w14:textId="77777777" w:rsidR="006803EA" w:rsidRDefault="006803EA" w:rsidP="00DD32D5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vykdomame  _____________________________________, atitinka toliau nurodomus reikalavimus:</w:t>
      </w:r>
    </w:p>
    <w:p w14:paraId="7B47CAF8" w14:textId="77777777" w:rsidR="006803EA" w:rsidRDefault="006803EA" w:rsidP="006803EA">
      <w:pPr>
        <w:ind w:firstLine="636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(pirkimo objekto pavadinimas, pirkimo numeris, pirkimo paskelbimo CVP IS data</w:t>
      </w:r>
      <w:r>
        <w:rPr>
          <w:color w:val="000000"/>
          <w:sz w:val="20"/>
        </w:rPr>
        <w:t>)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  <w:gridCol w:w="222"/>
      </w:tblGrid>
      <w:tr w:rsidR="009F56AA" w:rsidRPr="009E70EA" w14:paraId="00F32589" w14:textId="77777777" w:rsidTr="00DB1787">
        <w:tc>
          <w:tcPr>
            <w:tcW w:w="10170" w:type="dxa"/>
            <w:tcBorders>
              <w:top w:val="nil"/>
              <w:left w:val="nil"/>
              <w:bottom w:val="nil"/>
              <w:right w:val="nil"/>
            </w:tcBorders>
          </w:tcPr>
          <w:p w14:paraId="7AF6133E" w14:textId="5C17838C" w:rsidR="008C31FB" w:rsidRPr="00FA6659" w:rsidRDefault="008C31FB" w:rsidP="008C31FB">
            <w:pPr>
              <w:shd w:val="clear" w:color="auto" w:fill="FFFFFF"/>
              <w:ind w:firstLine="567"/>
              <w:rPr>
                <w:i/>
                <w:sz w:val="20"/>
              </w:rPr>
            </w:pPr>
          </w:p>
          <w:tbl>
            <w:tblPr>
              <w:tblW w:w="9952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2"/>
              <w:gridCol w:w="9600"/>
            </w:tblGrid>
            <w:tr w:rsidR="008C31FB" w14:paraId="62F361A8" w14:textId="77777777" w:rsidTr="00894B7A">
              <w:tc>
                <w:tcPr>
                  <w:tcW w:w="3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D18498" w14:textId="77777777" w:rsidR="008C31FB" w:rsidRDefault="008C31FB" w:rsidP="008C31FB">
                  <w:pPr>
                    <w:rPr>
                      <w:szCs w:val="24"/>
                      <w:lang w:eastAsia="lt-LT"/>
                    </w:rPr>
                  </w:pPr>
                </w:p>
              </w:tc>
              <w:tc>
                <w:tcPr>
                  <w:tcW w:w="96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2D866FB" w14:textId="77777777" w:rsidR="008C31FB" w:rsidRDefault="008C31FB" w:rsidP="008C31FB">
                  <w:pPr>
                    <w:rPr>
                      <w:szCs w:val="24"/>
                      <w:lang w:eastAsia="lt-LT"/>
                    </w:rPr>
                  </w:pPr>
                </w:p>
              </w:tc>
            </w:tr>
            <w:tr w:rsidR="008C31FB" w14:paraId="32101D32" w14:textId="77777777" w:rsidTr="00894B7A">
              <w:tc>
                <w:tcPr>
                  <w:tcW w:w="352" w:type="dxa"/>
                  <w:tcBorders>
                    <w:bottom w:val="single" w:sz="4" w:space="0" w:color="auto"/>
                    <w:right w:val="nil"/>
                  </w:tcBorders>
                  <w:hideMark/>
                </w:tcPr>
                <w:p w14:paraId="5BE43031" w14:textId="77777777" w:rsidR="008C31FB" w:rsidRDefault="008C31FB" w:rsidP="008C31FB">
                  <w:pPr>
                    <w:spacing w:line="276" w:lineRule="auto"/>
                    <w:rPr>
                      <w:szCs w:val="24"/>
                      <w:lang w:eastAsia="lt-LT"/>
                    </w:rPr>
                  </w:pPr>
                  <w:r>
                    <w:rPr>
                      <w:szCs w:val="24"/>
                      <w:lang w:eastAsia="lt-LT"/>
                    </w:rPr>
                    <w:t>×</w:t>
                  </w:r>
                </w:p>
              </w:tc>
              <w:tc>
                <w:tcPr>
                  <w:tcW w:w="960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C19A503" w14:textId="2FF2E886" w:rsidR="008C31FB" w:rsidRPr="00C265B4" w:rsidRDefault="008C31FB" w:rsidP="008C31FB">
                  <w:pPr>
                    <w:jc w:val="both"/>
                    <w:rPr>
                      <w:i/>
                      <w:iCs/>
                      <w:lang w:eastAsia="lt-LT"/>
                    </w:rPr>
                  </w:pPr>
                  <w:r>
                    <w:rPr>
                      <w:lang w:eastAsia="lt-LT"/>
                    </w:rPr>
                    <w:t xml:space="preserve">tiekėjo siūlomos teikti paslaugos nekelia grėsmės nacionaliniam saugumui </w:t>
                  </w:r>
                  <w:r>
                    <w:rPr>
                      <w:color w:val="000000"/>
                      <w:bdr w:val="none" w:sz="0" w:space="0" w:color="auto" w:frame="1"/>
                    </w:rPr>
                    <w:t>–</w:t>
                  </w:r>
                  <w:r>
                    <w:rPr>
                      <w:lang w:eastAsia="lt-LT"/>
                    </w:rPr>
                    <w:t xml:space="preserve"> vadovaujantis</w:t>
                  </w:r>
                  <w:r w:rsidR="00D81366">
                    <w:rPr>
                      <w:lang w:eastAsia="lt-LT"/>
                    </w:rPr>
                    <w:t xml:space="preserve"> LR Viešųjų pirkimų įstatymo (toliau – </w:t>
                  </w:r>
                  <w:r>
                    <w:rPr>
                      <w:lang w:eastAsia="lt-LT"/>
                    </w:rPr>
                    <w:t xml:space="preserve"> VPĮ</w:t>
                  </w:r>
                  <w:r w:rsidR="00D81366">
                    <w:rPr>
                      <w:lang w:eastAsia="lt-LT"/>
                    </w:rPr>
                    <w:t>)</w:t>
                  </w:r>
                  <w:r>
                    <w:rPr>
                      <w:lang w:eastAsia="lt-LT"/>
                    </w:rPr>
                    <w:t xml:space="preserve"> 37 straipsnio 9 dalies 2 punktu, </w:t>
                  </w:r>
                  <w:r>
                    <w:t xml:space="preserve">paslaugų teikimas nebus vykdomas iš VPĮ 92 straipsnio 14 dalyje numatytame sąraše nurodytų valstybių ar teritorijų </w:t>
                  </w:r>
                  <w:r w:rsidRPr="00C265B4">
                    <w:rPr>
                      <w:i/>
                      <w:iCs/>
                      <w:lang w:eastAsia="lt-LT"/>
                    </w:rPr>
                    <w:t xml:space="preserve">(Specialiųjų </w:t>
                  </w:r>
                  <w:r w:rsidR="00DA040B" w:rsidRPr="00C265B4">
                    <w:rPr>
                      <w:i/>
                      <w:iCs/>
                      <w:lang w:eastAsia="lt-LT"/>
                    </w:rPr>
                    <w:t xml:space="preserve">pirkimo </w:t>
                  </w:r>
                  <w:r w:rsidRPr="00C265B4">
                    <w:rPr>
                      <w:i/>
                      <w:iCs/>
                      <w:lang w:eastAsia="lt-LT"/>
                    </w:rPr>
                    <w:t>sąlygų 3.</w:t>
                  </w:r>
                  <w:r w:rsidR="00976157">
                    <w:rPr>
                      <w:i/>
                      <w:iCs/>
                      <w:lang w:eastAsia="lt-LT"/>
                    </w:rPr>
                    <w:t>9</w:t>
                  </w:r>
                  <w:r w:rsidRPr="00C265B4">
                    <w:rPr>
                      <w:i/>
                      <w:iCs/>
                      <w:lang w:eastAsia="lt-LT"/>
                    </w:rPr>
                    <w:t xml:space="preserve"> p., Specialiųjų </w:t>
                  </w:r>
                  <w:r w:rsidR="00C265B4">
                    <w:rPr>
                      <w:i/>
                      <w:iCs/>
                      <w:lang w:eastAsia="lt-LT"/>
                    </w:rPr>
                    <w:t xml:space="preserve">pirkimo </w:t>
                  </w:r>
                  <w:r w:rsidRPr="00C265B4">
                    <w:rPr>
                      <w:i/>
                      <w:iCs/>
                      <w:lang w:eastAsia="lt-LT"/>
                    </w:rPr>
                    <w:t xml:space="preserve">sąlygų </w:t>
                  </w:r>
                  <w:r w:rsidR="00E04170">
                    <w:rPr>
                      <w:i/>
                      <w:iCs/>
                      <w:lang w:eastAsia="lt-LT"/>
                    </w:rPr>
                    <w:t xml:space="preserve">priede </w:t>
                  </w:r>
                  <w:r w:rsidRPr="00C265B4">
                    <w:rPr>
                      <w:i/>
                      <w:iCs/>
                      <w:lang w:eastAsia="lt-LT"/>
                    </w:rPr>
                    <w:t>„</w:t>
                  </w:r>
                  <w:r w:rsidR="00C265B4" w:rsidRPr="00C265B4">
                    <w:rPr>
                      <w:rFonts w:eastAsia="Arial"/>
                      <w:i/>
                      <w:iCs/>
                      <w:szCs w:val="24"/>
                    </w:rPr>
                    <w:t>Papildomos sąlygos dėl nacionalinio saugumo reikalavimų</w:t>
                  </w:r>
                  <w:r w:rsidRPr="00C265B4">
                    <w:rPr>
                      <w:i/>
                      <w:iCs/>
                      <w:lang w:eastAsia="lt-LT"/>
                    </w:rPr>
                    <w:t>“)</w:t>
                  </w:r>
                  <w:r w:rsidR="007F429F" w:rsidRPr="00C265B4">
                    <w:rPr>
                      <w:i/>
                      <w:iCs/>
                      <w:lang w:eastAsia="lt-LT"/>
                    </w:rPr>
                    <w:t>.</w:t>
                  </w:r>
                </w:p>
                <w:p w14:paraId="278B9CEE" w14:textId="77777777" w:rsidR="008C31FB" w:rsidRDefault="008C31FB" w:rsidP="00D760D0">
                  <w:pPr>
                    <w:shd w:val="clear" w:color="auto" w:fill="FFFFFF"/>
                    <w:spacing w:line="276" w:lineRule="auto"/>
                    <w:ind w:firstLine="3657"/>
                    <w:rPr>
                      <w:szCs w:val="24"/>
                    </w:rPr>
                  </w:pPr>
                </w:p>
              </w:tc>
            </w:tr>
            <w:tr w:rsidR="008C31FB" w14:paraId="18AD7167" w14:textId="77777777" w:rsidTr="00894B7A">
              <w:tc>
                <w:tcPr>
                  <w:tcW w:w="352" w:type="dxa"/>
                  <w:tcBorders>
                    <w:left w:val="nil"/>
                    <w:bottom w:val="nil"/>
                    <w:right w:val="nil"/>
                  </w:tcBorders>
                </w:tcPr>
                <w:p w14:paraId="2F3CCCA0" w14:textId="77777777" w:rsidR="008C31FB" w:rsidRDefault="008C31FB" w:rsidP="008C31FB">
                  <w:pPr>
                    <w:spacing w:line="276" w:lineRule="auto"/>
                    <w:rPr>
                      <w:szCs w:val="24"/>
                      <w:lang w:eastAsia="lt-LT"/>
                    </w:rPr>
                  </w:pPr>
                </w:p>
              </w:tc>
              <w:tc>
                <w:tcPr>
                  <w:tcW w:w="960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A82D836" w14:textId="77777777" w:rsidR="008C31FB" w:rsidRDefault="008C31FB" w:rsidP="008C31FB">
                  <w:pPr>
                    <w:spacing w:line="276" w:lineRule="auto"/>
                    <w:rPr>
                      <w:szCs w:val="24"/>
                      <w:lang w:eastAsia="lt-LT"/>
                    </w:rPr>
                  </w:pPr>
                </w:p>
              </w:tc>
            </w:tr>
            <w:tr w:rsidR="008C31FB" w14:paraId="10FBE862" w14:textId="77777777" w:rsidTr="00894B7A">
              <w:trPr>
                <w:trHeight w:val="708"/>
              </w:trPr>
              <w:tc>
                <w:tcPr>
                  <w:tcW w:w="3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0E43177" w14:textId="77777777" w:rsidR="008C31FB" w:rsidRDefault="008C31FB" w:rsidP="008C31FB">
                  <w:pPr>
                    <w:spacing w:line="276" w:lineRule="auto"/>
                    <w:rPr>
                      <w:szCs w:val="24"/>
                      <w:lang w:eastAsia="lt-LT"/>
                    </w:rPr>
                  </w:pPr>
                </w:p>
              </w:tc>
              <w:tc>
                <w:tcPr>
                  <w:tcW w:w="960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D4A9325" w14:textId="77777777" w:rsidR="008C31FB" w:rsidRDefault="008C31FB" w:rsidP="008C31FB">
                  <w:pPr>
                    <w:spacing w:line="276" w:lineRule="auto"/>
                    <w:rPr>
                      <w:szCs w:val="24"/>
                      <w:lang w:eastAsia="lt-LT"/>
                    </w:rPr>
                  </w:pPr>
                </w:p>
              </w:tc>
            </w:tr>
          </w:tbl>
          <w:p w14:paraId="2B0EA755" w14:textId="3574D201" w:rsidR="008C31FB" w:rsidRDefault="008C31FB" w:rsidP="008C31FB">
            <w:pPr>
              <w:shd w:val="clear" w:color="auto" w:fill="FFFFFF"/>
              <w:rPr>
                <w:i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         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2"/>
              <w:gridCol w:w="9574"/>
            </w:tblGrid>
            <w:tr w:rsidR="008C31FB" w14:paraId="6FB288ED" w14:textId="77777777" w:rsidTr="00A437A6"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14:paraId="6C363667" w14:textId="77777777" w:rsidR="008C31FB" w:rsidRDefault="008C31FB" w:rsidP="008C31FB">
                  <w:pPr>
                    <w:rPr>
                      <w:szCs w:val="24"/>
                      <w:lang w:eastAsia="lt-LT"/>
                    </w:rPr>
                  </w:pPr>
                  <w:r>
                    <w:rPr>
                      <w:szCs w:val="24"/>
                      <w:lang w:eastAsia="lt-LT"/>
                    </w:rPr>
                    <w:t>×</w:t>
                  </w:r>
                </w:p>
              </w:tc>
              <w:tc>
                <w:tcPr>
                  <w:tcW w:w="9574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6D1F50A" w14:textId="0E2364D2" w:rsidR="008C31FB" w:rsidRDefault="008C31FB" w:rsidP="00A31032">
                  <w:pPr>
                    <w:jc w:val="both"/>
                    <w:rPr>
                      <w:szCs w:val="24"/>
                    </w:rPr>
                  </w:pPr>
                  <w:r>
                    <w:rPr>
                      <w:szCs w:val="24"/>
                      <w:lang w:eastAsia="lt-LT"/>
                    </w:rPr>
                    <w:t>tiekėjas neturi interesų, galinčių kelti grėsmę nacionaliniam saugumui – vadovaujantis VPĮ 47 straipsnio 9 dalimi, j</w:t>
                  </w:r>
                  <w:r>
                    <w:rPr>
                      <w:lang w:eastAsia="lt-LT"/>
                    </w:rPr>
                    <w:t>is pats,</w:t>
                  </w:r>
                  <w:r>
                    <w:rPr>
                      <w:color w:val="000000"/>
                      <w:szCs w:val="24"/>
                      <w:bdr w:val="none" w:sz="0" w:space="0" w:color="auto" w:frame="1"/>
                    </w:rPr>
                    <w:t xml:space="preserve"> 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 </w:t>
                  </w:r>
                  <w:r w:rsidR="00A31032" w:rsidRPr="00C265B4">
                    <w:rPr>
                      <w:i/>
                      <w:iCs/>
                      <w:lang w:eastAsia="lt-LT"/>
                    </w:rPr>
                    <w:t xml:space="preserve">(Specialiųjų pirkimo sąlygų </w:t>
                  </w:r>
                  <w:r w:rsidR="00A31032" w:rsidRPr="00D77BD4">
                    <w:rPr>
                      <w:i/>
                      <w:iCs/>
                      <w:lang w:eastAsia="lt-LT"/>
                    </w:rPr>
                    <w:t>3.</w:t>
                  </w:r>
                  <w:r w:rsidR="00976157">
                    <w:rPr>
                      <w:i/>
                      <w:iCs/>
                      <w:lang w:eastAsia="lt-LT"/>
                    </w:rPr>
                    <w:t>12</w:t>
                  </w:r>
                  <w:r w:rsidR="00A31032" w:rsidRPr="00C265B4">
                    <w:rPr>
                      <w:i/>
                      <w:iCs/>
                      <w:lang w:eastAsia="lt-LT"/>
                    </w:rPr>
                    <w:t xml:space="preserve"> p., Specialiųjų </w:t>
                  </w:r>
                  <w:r w:rsidR="00A31032">
                    <w:rPr>
                      <w:i/>
                      <w:iCs/>
                      <w:lang w:eastAsia="lt-LT"/>
                    </w:rPr>
                    <w:t xml:space="preserve">pirkimo </w:t>
                  </w:r>
                  <w:r w:rsidR="00A31032" w:rsidRPr="00C265B4">
                    <w:rPr>
                      <w:i/>
                      <w:iCs/>
                      <w:lang w:eastAsia="lt-LT"/>
                    </w:rPr>
                    <w:t>sąlygų priede „</w:t>
                  </w:r>
                  <w:r w:rsidR="00A31032" w:rsidRPr="00C265B4">
                    <w:rPr>
                      <w:rFonts w:eastAsia="Arial"/>
                      <w:i/>
                      <w:iCs/>
                      <w:szCs w:val="24"/>
                    </w:rPr>
                    <w:t>Papildomos sąlygos dėl nacionalinio saugumo reikalavimų</w:t>
                  </w:r>
                  <w:r w:rsidR="00A31032" w:rsidRPr="00C265B4">
                    <w:rPr>
                      <w:i/>
                      <w:iCs/>
                      <w:lang w:eastAsia="lt-LT"/>
                    </w:rPr>
                    <w:t>“).</w:t>
                  </w:r>
                </w:p>
              </w:tc>
            </w:tr>
            <w:tr w:rsidR="008C31FB" w14:paraId="042E0F72" w14:textId="77777777" w:rsidTr="00A437A6">
              <w:tc>
                <w:tcPr>
                  <w:tcW w:w="35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F3BD586" w14:textId="77777777" w:rsidR="008C31FB" w:rsidRDefault="008C31FB" w:rsidP="008C31FB">
                  <w:pPr>
                    <w:rPr>
                      <w:szCs w:val="24"/>
                      <w:lang w:eastAsia="lt-LT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57B3F09" w14:textId="77777777" w:rsidR="008C31FB" w:rsidRDefault="008C31FB" w:rsidP="008C31FB">
                  <w:pPr>
                    <w:rPr>
                      <w:szCs w:val="24"/>
                      <w:lang w:eastAsia="lt-LT"/>
                    </w:rPr>
                  </w:pPr>
                </w:p>
              </w:tc>
            </w:tr>
            <w:tr w:rsidR="008C31FB" w14:paraId="4FE5A81A" w14:textId="77777777" w:rsidTr="00A437A6">
              <w:tc>
                <w:tcPr>
                  <w:tcW w:w="3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6132D5A" w14:textId="77777777" w:rsidR="008C31FB" w:rsidRDefault="008C31FB" w:rsidP="008C31FB">
                  <w:pPr>
                    <w:rPr>
                      <w:szCs w:val="24"/>
                      <w:lang w:eastAsia="lt-LT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8BFC497" w14:textId="77777777" w:rsidR="008C31FB" w:rsidRDefault="008C31FB" w:rsidP="008C31FB">
                  <w:pPr>
                    <w:rPr>
                      <w:szCs w:val="24"/>
                      <w:lang w:eastAsia="lt-LT"/>
                    </w:rPr>
                  </w:pPr>
                </w:p>
              </w:tc>
            </w:tr>
          </w:tbl>
          <w:p w14:paraId="3524A966" w14:textId="77777777" w:rsidR="009F56AA" w:rsidRPr="009E70EA" w:rsidRDefault="009F56AA" w:rsidP="00D760D0">
            <w:pPr>
              <w:shd w:val="clear" w:color="auto" w:fill="FFFFFF"/>
              <w:rPr>
                <w:szCs w:val="24"/>
                <w:lang w:eastAsia="lt-L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837A2E" w14:textId="77777777" w:rsidR="009F56AA" w:rsidRPr="009E70EA" w:rsidRDefault="009F56AA" w:rsidP="00773000">
            <w:pPr>
              <w:ind w:right="191"/>
              <w:rPr>
                <w:szCs w:val="24"/>
                <w:lang w:eastAsia="lt-LT"/>
              </w:rPr>
            </w:pPr>
          </w:p>
        </w:tc>
      </w:tr>
    </w:tbl>
    <w:p w14:paraId="4CADCAF2" w14:textId="77777777" w:rsidR="009F56AA" w:rsidRPr="009E70EA" w:rsidRDefault="009F56AA" w:rsidP="00773000">
      <w:pPr>
        <w:widowControl w:val="0"/>
        <w:shd w:val="clear" w:color="auto" w:fill="FFFFFF"/>
        <w:suppressAutoHyphens/>
        <w:ind w:right="191"/>
        <w:jc w:val="both"/>
        <w:textAlignment w:val="baseline"/>
        <w:rPr>
          <w:szCs w:val="24"/>
          <w:shd w:val="clear" w:color="auto" w:fill="008000"/>
        </w:rPr>
      </w:pPr>
    </w:p>
    <w:p w14:paraId="64AF626D" w14:textId="77777777" w:rsidR="00732B39" w:rsidRDefault="00732B39" w:rsidP="0019081E">
      <w:pPr>
        <w:shd w:val="clear" w:color="auto" w:fill="FFFFFF"/>
        <w:rPr>
          <w:szCs w:val="24"/>
        </w:rPr>
      </w:pPr>
      <w:r>
        <w:rPr>
          <w:szCs w:val="24"/>
        </w:rPr>
        <w:t>Patvirtinu, kad šie duomenys yra teisingi ir aktualūs pasiūlymo pateikimo dieną.</w:t>
      </w:r>
    </w:p>
    <w:p w14:paraId="375FDCB2" w14:textId="77777777" w:rsidR="00732B39" w:rsidRDefault="00732B39" w:rsidP="0019081E">
      <w:pPr>
        <w:shd w:val="clear" w:color="auto" w:fill="FFFFFF"/>
        <w:rPr>
          <w:szCs w:val="24"/>
        </w:rPr>
      </w:pPr>
    </w:p>
    <w:p w14:paraId="73A25E1F" w14:textId="2DC67619" w:rsidR="00732B39" w:rsidRDefault="00732B39" w:rsidP="0019081E">
      <w:pPr>
        <w:jc w:val="both"/>
        <w:rPr>
          <w:szCs w:val="24"/>
        </w:rPr>
      </w:pPr>
      <w:r>
        <w:rPr>
          <w:szCs w:val="24"/>
        </w:rPr>
        <w:t>Suprantu, kad vadovaudamasis VPĮ 39 straipsnio 4 dalimi, perkančioji organizacija bet kuriuo pirkimo procedūros metu gali paprašyti kandidatų ar dalyvių pateikti visus ar dalį dokumentų, patvirtinančių atitiktį VPĮ 37 straipsnio 9 dalies</w:t>
      </w:r>
      <w:r w:rsidR="0073681E">
        <w:rPr>
          <w:szCs w:val="24"/>
        </w:rPr>
        <w:t xml:space="preserve"> </w:t>
      </w:r>
      <w:r>
        <w:rPr>
          <w:szCs w:val="24"/>
        </w:rPr>
        <w:t>reikalavimams, jeigu tai būtina siekiant užtikrinti tinkamą pirkimo procedūros atlikimą.</w:t>
      </w:r>
    </w:p>
    <w:p w14:paraId="3701B3B6" w14:textId="77777777" w:rsidR="00732B39" w:rsidRDefault="00732B39" w:rsidP="0019081E">
      <w:pPr>
        <w:widowControl w:val="0"/>
        <w:shd w:val="clear" w:color="auto" w:fill="FFFFFF"/>
        <w:suppressAutoHyphens/>
        <w:jc w:val="both"/>
        <w:textAlignment w:val="baseline"/>
        <w:rPr>
          <w:color w:val="000000"/>
          <w:shd w:val="clear" w:color="auto" w:fill="00FF00"/>
        </w:rPr>
      </w:pPr>
    </w:p>
    <w:p w14:paraId="57582F0C" w14:textId="77777777" w:rsidR="00732B39" w:rsidRDefault="00732B39" w:rsidP="0019081E">
      <w:pPr>
        <w:jc w:val="both"/>
        <w:rPr>
          <w:szCs w:val="24"/>
        </w:rPr>
      </w:pPr>
      <w:r>
        <w:rPr>
          <w:szCs w:val="24"/>
        </w:rPr>
        <w:t>Suprantu, kad jeigu pagal vertinimo rezultatus pasiūlymas bus pripažintas laimėjusiu, turės būti pateikti perkančiosios organizacijos nurodyti atitiktį nacionalinio saugumo reikalavimams patvirtinantys dokumentai.</w:t>
      </w:r>
    </w:p>
    <w:p w14:paraId="3DB7F669" w14:textId="77777777" w:rsidR="00123B41" w:rsidRDefault="00123B41" w:rsidP="0019081E">
      <w:pPr>
        <w:jc w:val="both"/>
        <w:rPr>
          <w:szCs w:val="24"/>
        </w:rPr>
      </w:pPr>
    </w:p>
    <w:p w14:paraId="7F0F36FE" w14:textId="77777777" w:rsidR="009F56AA" w:rsidRPr="00410164" w:rsidRDefault="009F56AA" w:rsidP="00263485">
      <w:pPr>
        <w:widowControl w:val="0"/>
        <w:suppressAutoHyphens/>
        <w:jc w:val="both"/>
        <w:textAlignment w:val="baseline"/>
        <w:rPr>
          <w:sz w:val="22"/>
          <w:szCs w:val="22"/>
        </w:rPr>
      </w:pPr>
    </w:p>
    <w:p w14:paraId="538688C0" w14:textId="179D353B" w:rsidR="00123B41" w:rsidRPr="00123B41" w:rsidRDefault="00123B41" w:rsidP="00123B41">
      <w:pPr>
        <w:widowControl w:val="0"/>
        <w:suppressAutoHyphens/>
        <w:textAlignment w:val="baseline"/>
        <w:rPr>
          <w:sz w:val="18"/>
          <w:szCs w:val="18"/>
        </w:rPr>
      </w:pPr>
      <w:r w:rsidRPr="00123B41">
        <w:rPr>
          <w:sz w:val="18"/>
          <w:szCs w:val="18"/>
        </w:rPr>
        <w:t>____________________</w:t>
      </w:r>
      <w:r w:rsidRPr="00123B41">
        <w:rPr>
          <w:i/>
          <w:iCs/>
          <w:sz w:val="18"/>
          <w:szCs w:val="18"/>
        </w:rPr>
        <w:t>                             </w:t>
      </w:r>
      <w:r w:rsidRPr="00123B41">
        <w:rPr>
          <w:sz w:val="18"/>
          <w:szCs w:val="18"/>
        </w:rPr>
        <w:t>____________________                    </w:t>
      </w:r>
      <w:r w:rsidR="0046232F">
        <w:rPr>
          <w:sz w:val="18"/>
          <w:szCs w:val="18"/>
        </w:rPr>
        <w:tab/>
      </w:r>
      <w:r w:rsidRPr="00123B41">
        <w:rPr>
          <w:sz w:val="18"/>
          <w:szCs w:val="18"/>
        </w:rPr>
        <w:t xml:space="preserve"> ___________________</w:t>
      </w:r>
    </w:p>
    <w:p w14:paraId="6B39166C" w14:textId="45B6135E" w:rsidR="00123B41" w:rsidRPr="00123B41" w:rsidRDefault="00123B41" w:rsidP="00123B41">
      <w:pPr>
        <w:widowControl w:val="0"/>
        <w:suppressAutoHyphens/>
        <w:textAlignment w:val="baseline"/>
        <w:rPr>
          <w:sz w:val="20"/>
        </w:rPr>
      </w:pPr>
      <w:r w:rsidRPr="00123B41">
        <w:rPr>
          <w:i/>
          <w:iCs/>
          <w:sz w:val="20"/>
        </w:rPr>
        <w:t>(pareigos)                                                           (parašas)                                        (vardas ir pavardė)</w:t>
      </w:r>
    </w:p>
    <w:p w14:paraId="05BDB7C5" w14:textId="77777777" w:rsidR="009F56AA" w:rsidRPr="00123B41" w:rsidRDefault="009F56AA" w:rsidP="009C4B15">
      <w:pPr>
        <w:widowControl w:val="0"/>
        <w:suppressAutoHyphens/>
        <w:textAlignment w:val="baseline"/>
        <w:rPr>
          <w:sz w:val="20"/>
        </w:rPr>
      </w:pPr>
    </w:p>
    <w:sectPr w:rsidR="009F56AA" w:rsidRPr="00123B41" w:rsidSect="0052414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09" w:right="567" w:bottom="851" w:left="1276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C61C3A" w14:textId="77777777" w:rsidR="00A85BC4" w:rsidRDefault="00A85BC4">
      <w:pPr>
        <w:suppressAutoHyphens/>
        <w:textAlignment w:val="baseline"/>
      </w:pPr>
      <w:r>
        <w:separator/>
      </w:r>
    </w:p>
  </w:endnote>
  <w:endnote w:type="continuationSeparator" w:id="0">
    <w:p w14:paraId="70D75271" w14:textId="77777777" w:rsidR="00A85BC4" w:rsidRDefault="00A85BC4">
      <w:pPr>
        <w:suppressAutoHyphens/>
        <w:textAlignment w:val="baseline"/>
      </w:pPr>
      <w:r>
        <w:continuationSeparator/>
      </w:r>
    </w:p>
  </w:endnote>
  <w:endnote w:type="continuationNotice" w:id="1">
    <w:p w14:paraId="22CADE3A" w14:textId="77777777" w:rsidR="00A85BC4" w:rsidRDefault="00A85B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B3170" w14:textId="77777777" w:rsidR="00C16325" w:rsidRDefault="00C16325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CA93B" w14:textId="77777777" w:rsidR="00C16325" w:rsidRDefault="00C16325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953E4" w14:textId="77777777" w:rsidR="00C16325" w:rsidRDefault="00C16325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05ADD4" w14:textId="77777777" w:rsidR="00A85BC4" w:rsidRDefault="00A85BC4">
      <w:pPr>
        <w:suppressAutoHyphens/>
        <w:textAlignment w:val="baseline"/>
      </w:pPr>
      <w:r>
        <w:rPr>
          <w:color w:val="000000"/>
        </w:rPr>
        <w:separator/>
      </w:r>
    </w:p>
  </w:footnote>
  <w:footnote w:type="continuationSeparator" w:id="0">
    <w:p w14:paraId="4566F0DA" w14:textId="77777777" w:rsidR="00A85BC4" w:rsidRDefault="00A85BC4">
      <w:pPr>
        <w:suppressAutoHyphens/>
        <w:textAlignment w:val="baseline"/>
      </w:pPr>
      <w:r>
        <w:continuationSeparator/>
      </w:r>
    </w:p>
  </w:footnote>
  <w:footnote w:type="continuationNotice" w:id="1">
    <w:p w14:paraId="4BF88DAE" w14:textId="77777777" w:rsidR="00A85BC4" w:rsidRDefault="00A85B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ACD64" w14:textId="77777777" w:rsidR="00C16325" w:rsidRDefault="00C1632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077EA" w14:textId="38EC5365" w:rsidR="00497ED6" w:rsidRPr="00976157" w:rsidRDefault="00497ED6" w:rsidP="008C675B">
    <w:pPr>
      <w:shd w:val="clear" w:color="auto" w:fill="FFFFFF"/>
      <w:suppressAutoHyphens/>
      <w:jc w:val="right"/>
      <w:rPr>
        <w:sz w:val="20"/>
      </w:rPr>
    </w:pPr>
    <w:r w:rsidRPr="00976157">
      <w:rPr>
        <w:sz w:val="20"/>
      </w:rPr>
      <w:t>Specialiųjų pirkimo sąlygų</w:t>
    </w:r>
    <w:r w:rsidR="00BB0914" w:rsidRPr="00976157">
      <w:rPr>
        <w:sz w:val="20"/>
      </w:rPr>
      <w:t xml:space="preserve"> </w:t>
    </w:r>
    <w:r w:rsidR="00BB0914" w:rsidRPr="00976157">
      <w:rPr>
        <w:sz w:val="20"/>
      </w:rPr>
      <w:t>1</w:t>
    </w:r>
    <w:r w:rsidR="00C16325">
      <w:rPr>
        <w:sz w:val="20"/>
      </w:rPr>
      <w:t>5</w:t>
    </w:r>
    <w:r w:rsidRPr="00976157">
      <w:rPr>
        <w:sz w:val="20"/>
      </w:rPr>
      <w:t xml:space="preserve"> priedas</w:t>
    </w:r>
    <w:r w:rsidR="008C675B" w:rsidRPr="00976157">
      <w:rPr>
        <w:sz w:val="20"/>
      </w:rPr>
      <w:t xml:space="preserve"> „Nacionalinio saugumo reikalavimų atitikties deklaracijos forma“</w:t>
    </w:r>
  </w:p>
  <w:p w14:paraId="4D44F435" w14:textId="77777777" w:rsidR="00497ED6" w:rsidRDefault="00497ED6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95027" w14:textId="77777777" w:rsidR="00C16325" w:rsidRDefault="00C16325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doNotHyphenateCap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A1E"/>
    <w:rsid w:val="000007CC"/>
    <w:rsid w:val="00013C41"/>
    <w:rsid w:val="0002163E"/>
    <w:rsid w:val="00045ABC"/>
    <w:rsid w:val="0006609F"/>
    <w:rsid w:val="0006753B"/>
    <w:rsid w:val="000730CE"/>
    <w:rsid w:val="00077871"/>
    <w:rsid w:val="00081084"/>
    <w:rsid w:val="00087B31"/>
    <w:rsid w:val="00095732"/>
    <w:rsid w:val="000B3F3E"/>
    <w:rsid w:val="000B6C08"/>
    <w:rsid w:val="000C1B2F"/>
    <w:rsid w:val="000C270E"/>
    <w:rsid w:val="000C3E0A"/>
    <w:rsid w:val="000E5973"/>
    <w:rsid w:val="000E73A2"/>
    <w:rsid w:val="000F556A"/>
    <w:rsid w:val="000F5AAB"/>
    <w:rsid w:val="00103E8B"/>
    <w:rsid w:val="00123B41"/>
    <w:rsid w:val="00136CA9"/>
    <w:rsid w:val="00151064"/>
    <w:rsid w:val="00161101"/>
    <w:rsid w:val="00164AD1"/>
    <w:rsid w:val="001700D1"/>
    <w:rsid w:val="001811A2"/>
    <w:rsid w:val="00184F26"/>
    <w:rsid w:val="0018741E"/>
    <w:rsid w:val="0019081E"/>
    <w:rsid w:val="001927DF"/>
    <w:rsid w:val="001A050B"/>
    <w:rsid w:val="001A5B62"/>
    <w:rsid w:val="001B5D75"/>
    <w:rsid w:val="001D555E"/>
    <w:rsid w:val="001E20D8"/>
    <w:rsid w:val="001F5302"/>
    <w:rsid w:val="00203C1E"/>
    <w:rsid w:val="002131C7"/>
    <w:rsid w:val="00231765"/>
    <w:rsid w:val="00263485"/>
    <w:rsid w:val="002754ED"/>
    <w:rsid w:val="00293DD5"/>
    <w:rsid w:val="002962AE"/>
    <w:rsid w:val="002B3DBC"/>
    <w:rsid w:val="002D0F94"/>
    <w:rsid w:val="002D1015"/>
    <w:rsid w:val="002E4C39"/>
    <w:rsid w:val="002F2257"/>
    <w:rsid w:val="0030513A"/>
    <w:rsid w:val="00312A21"/>
    <w:rsid w:val="00313A83"/>
    <w:rsid w:val="003209E2"/>
    <w:rsid w:val="00342FD6"/>
    <w:rsid w:val="00355108"/>
    <w:rsid w:val="0035543F"/>
    <w:rsid w:val="003648B7"/>
    <w:rsid w:val="003B36D7"/>
    <w:rsid w:val="003C3C03"/>
    <w:rsid w:val="003C4C99"/>
    <w:rsid w:val="003D275E"/>
    <w:rsid w:val="003D6803"/>
    <w:rsid w:val="003E7AFC"/>
    <w:rsid w:val="00405495"/>
    <w:rsid w:val="00410164"/>
    <w:rsid w:val="00410E5D"/>
    <w:rsid w:val="004252C7"/>
    <w:rsid w:val="00436168"/>
    <w:rsid w:val="00436399"/>
    <w:rsid w:val="00461BC6"/>
    <w:rsid w:val="0046232F"/>
    <w:rsid w:val="004650DE"/>
    <w:rsid w:val="0049406F"/>
    <w:rsid w:val="00497ED6"/>
    <w:rsid w:val="004B7D8C"/>
    <w:rsid w:val="004E195A"/>
    <w:rsid w:val="00513D4A"/>
    <w:rsid w:val="00524148"/>
    <w:rsid w:val="00527F14"/>
    <w:rsid w:val="005427EE"/>
    <w:rsid w:val="00551A1E"/>
    <w:rsid w:val="0055631F"/>
    <w:rsid w:val="00556E39"/>
    <w:rsid w:val="005B0786"/>
    <w:rsid w:val="005B6DD8"/>
    <w:rsid w:val="005F6653"/>
    <w:rsid w:val="0061438F"/>
    <w:rsid w:val="0062026B"/>
    <w:rsid w:val="00621EE9"/>
    <w:rsid w:val="00623468"/>
    <w:rsid w:val="00627D65"/>
    <w:rsid w:val="006438FF"/>
    <w:rsid w:val="006468C8"/>
    <w:rsid w:val="00660797"/>
    <w:rsid w:val="0067115D"/>
    <w:rsid w:val="006737BD"/>
    <w:rsid w:val="006803EA"/>
    <w:rsid w:val="006879C2"/>
    <w:rsid w:val="00687C90"/>
    <w:rsid w:val="006A5E57"/>
    <w:rsid w:val="006B29D5"/>
    <w:rsid w:val="006B53FE"/>
    <w:rsid w:val="006D6C00"/>
    <w:rsid w:val="006D7400"/>
    <w:rsid w:val="006E18AB"/>
    <w:rsid w:val="006F7221"/>
    <w:rsid w:val="00710DF1"/>
    <w:rsid w:val="00711208"/>
    <w:rsid w:val="00721F45"/>
    <w:rsid w:val="00723321"/>
    <w:rsid w:val="00726876"/>
    <w:rsid w:val="00732B39"/>
    <w:rsid w:val="007336CD"/>
    <w:rsid w:val="0073681E"/>
    <w:rsid w:val="00772141"/>
    <w:rsid w:val="00773000"/>
    <w:rsid w:val="00783847"/>
    <w:rsid w:val="007A57D2"/>
    <w:rsid w:val="007B1425"/>
    <w:rsid w:val="007B1B14"/>
    <w:rsid w:val="007C7A74"/>
    <w:rsid w:val="007F429F"/>
    <w:rsid w:val="007F5AAA"/>
    <w:rsid w:val="008048F4"/>
    <w:rsid w:val="00810859"/>
    <w:rsid w:val="0081502A"/>
    <w:rsid w:val="00824CE6"/>
    <w:rsid w:val="00833EFB"/>
    <w:rsid w:val="00840969"/>
    <w:rsid w:val="00893121"/>
    <w:rsid w:val="00894B7A"/>
    <w:rsid w:val="00895EEE"/>
    <w:rsid w:val="008C31FB"/>
    <w:rsid w:val="008C675B"/>
    <w:rsid w:val="008E661E"/>
    <w:rsid w:val="008F78F6"/>
    <w:rsid w:val="00902288"/>
    <w:rsid w:val="0090669D"/>
    <w:rsid w:val="00970A2D"/>
    <w:rsid w:val="00976157"/>
    <w:rsid w:val="00984192"/>
    <w:rsid w:val="00985C29"/>
    <w:rsid w:val="009B6B43"/>
    <w:rsid w:val="009C380B"/>
    <w:rsid w:val="009C4B15"/>
    <w:rsid w:val="009D6E75"/>
    <w:rsid w:val="009E70EA"/>
    <w:rsid w:val="009F56AA"/>
    <w:rsid w:val="00A07E28"/>
    <w:rsid w:val="00A31032"/>
    <w:rsid w:val="00A55AC9"/>
    <w:rsid w:val="00A617C2"/>
    <w:rsid w:val="00A647A2"/>
    <w:rsid w:val="00A85BC4"/>
    <w:rsid w:val="00AB3C03"/>
    <w:rsid w:val="00AB7D45"/>
    <w:rsid w:val="00AD2288"/>
    <w:rsid w:val="00AE10D5"/>
    <w:rsid w:val="00AF14B3"/>
    <w:rsid w:val="00B07D30"/>
    <w:rsid w:val="00B51069"/>
    <w:rsid w:val="00B56733"/>
    <w:rsid w:val="00B6371D"/>
    <w:rsid w:val="00BA4305"/>
    <w:rsid w:val="00BB0914"/>
    <w:rsid w:val="00BC44DB"/>
    <w:rsid w:val="00BC785D"/>
    <w:rsid w:val="00BF20C2"/>
    <w:rsid w:val="00C13BB2"/>
    <w:rsid w:val="00C14961"/>
    <w:rsid w:val="00C16325"/>
    <w:rsid w:val="00C21B25"/>
    <w:rsid w:val="00C265B4"/>
    <w:rsid w:val="00C32552"/>
    <w:rsid w:val="00C40539"/>
    <w:rsid w:val="00C41E1D"/>
    <w:rsid w:val="00C54A6F"/>
    <w:rsid w:val="00C602C4"/>
    <w:rsid w:val="00C66972"/>
    <w:rsid w:val="00C80229"/>
    <w:rsid w:val="00C866CC"/>
    <w:rsid w:val="00C872B6"/>
    <w:rsid w:val="00CA5E09"/>
    <w:rsid w:val="00CB60C5"/>
    <w:rsid w:val="00CE1909"/>
    <w:rsid w:val="00CF2004"/>
    <w:rsid w:val="00D04F14"/>
    <w:rsid w:val="00D04FD4"/>
    <w:rsid w:val="00D1191C"/>
    <w:rsid w:val="00D22EF6"/>
    <w:rsid w:val="00D23B73"/>
    <w:rsid w:val="00D30FED"/>
    <w:rsid w:val="00D760D0"/>
    <w:rsid w:val="00D77BD4"/>
    <w:rsid w:val="00D81366"/>
    <w:rsid w:val="00D916E4"/>
    <w:rsid w:val="00D9456F"/>
    <w:rsid w:val="00DA040B"/>
    <w:rsid w:val="00DA155C"/>
    <w:rsid w:val="00DB1787"/>
    <w:rsid w:val="00DD6C04"/>
    <w:rsid w:val="00DE3519"/>
    <w:rsid w:val="00DE597C"/>
    <w:rsid w:val="00DF2990"/>
    <w:rsid w:val="00E00049"/>
    <w:rsid w:val="00E02C5E"/>
    <w:rsid w:val="00E04170"/>
    <w:rsid w:val="00E27EF1"/>
    <w:rsid w:val="00E50532"/>
    <w:rsid w:val="00E54BA7"/>
    <w:rsid w:val="00E704FD"/>
    <w:rsid w:val="00E91ADB"/>
    <w:rsid w:val="00E91C30"/>
    <w:rsid w:val="00E94777"/>
    <w:rsid w:val="00EA1FF0"/>
    <w:rsid w:val="00EA33BA"/>
    <w:rsid w:val="00EC543A"/>
    <w:rsid w:val="00F120E9"/>
    <w:rsid w:val="00F25EA9"/>
    <w:rsid w:val="00F4744E"/>
    <w:rsid w:val="00F74F38"/>
    <w:rsid w:val="00F7621F"/>
    <w:rsid w:val="00F817CC"/>
    <w:rsid w:val="00F906AA"/>
    <w:rsid w:val="00FA52AB"/>
    <w:rsid w:val="00FB1D7B"/>
    <w:rsid w:val="00FB6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5721B"/>
  <w15:docId w15:val="{3266C29E-5332-418C-AB77-8841644DC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taisymai">
    <w:name w:val="Revision"/>
    <w:hidden/>
    <w:semiHidden/>
    <w:rsid w:val="00EA33BA"/>
  </w:style>
  <w:style w:type="paragraph" w:styleId="Antrats">
    <w:name w:val="header"/>
    <w:basedOn w:val="prastasis"/>
    <w:link w:val="AntratsDiagrama"/>
    <w:unhideWhenUsed/>
    <w:rsid w:val="00497ED6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rsid w:val="00497ED6"/>
  </w:style>
  <w:style w:type="paragraph" w:styleId="Porat">
    <w:name w:val="footer"/>
    <w:basedOn w:val="prastasis"/>
    <w:link w:val="PoratDiagrama"/>
    <w:unhideWhenUsed/>
    <w:rsid w:val="00497ED6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rsid w:val="00497ED6"/>
  </w:style>
  <w:style w:type="character" w:styleId="Komentaronuoroda">
    <w:name w:val="annotation reference"/>
    <w:basedOn w:val="Numatytasispastraiposriftas"/>
    <w:semiHidden/>
    <w:unhideWhenUsed/>
    <w:rsid w:val="004E195A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nhideWhenUsed/>
    <w:rsid w:val="004E195A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4E195A"/>
    <w:rPr>
      <w:sz w:val="20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4E195A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4E195A"/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3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iedas" ma:contentTypeID="0x01010031A3634DF9DB4FFBA1EC65766E7376F5002DB646006A010C41A03564BD150A5EE1" ma:contentTypeVersion="1" ma:contentTypeDescription="" ma:contentTypeScope="" ma:versionID="09f50724e41b8982c5e463142aac7b70">
  <xsd:schema xmlns:xsd="http://www.w3.org/2001/XMLSchema" xmlns:xs="http://www.w3.org/2001/XMLSchema" xmlns:p="http://schemas.microsoft.com/office/2006/metadata/properties" xmlns:ns2="4b2e9d09-07c5-42d4-ad0a-92e216c40b99" xmlns:ns3="028236e2-f653-4d19-ab67-4d06a9145e0c" xmlns:ns4="ac3775fa-9d3b-4d8c-bc3d-fbdb29195e0c" targetNamespace="http://schemas.microsoft.com/office/2006/metadata/properties" ma:root="true" ma:fieldsID="12db833c73a23ca982a368ac21338a90" ns2:_="" ns3:_="" ns4:_="">
    <xsd:import namespace="4b2e9d09-07c5-42d4-ad0a-92e216c40b99"/>
    <xsd:import namespace="028236e2-f653-4d19-ab67-4d06a9145e0c"/>
    <xsd:import namespace="ac3775fa-9d3b-4d8c-bc3d-fbdb29195e0c"/>
    <xsd:element name="properties">
      <xsd:complexType>
        <xsd:sequence>
          <xsd:element name="documentManagement">
            <xsd:complexType>
              <xsd:all>
                <xsd:element ref="ns2:DmsRegDoc"/>
                <xsd:element ref="ns3:DmsAddMarkOnPdf" minOccurs="0"/>
                <xsd:element ref="ns4:a14285f26a0b45bfa54ed9a05aaa3ab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e9d09-07c5-42d4-ad0a-92e216c40b99" elementFormDefault="qualified">
    <xsd:import namespace="http://schemas.microsoft.com/office/2006/documentManagement/types"/>
    <xsd:import namespace="http://schemas.microsoft.com/office/infopath/2007/PartnerControls"/>
    <xsd:element name="DmsRegDoc" ma:index="10" ma:displayName="Pagrindinis dokumentas" ma:description="" ma:hidden="true" ma:list="Self" ma:internalName="DmsRegDoc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8236e2-f653-4d19-ab67-4d06a9145e0c" elementFormDefault="qualified">
    <xsd:import namespace="http://schemas.microsoft.com/office/2006/documentManagement/types"/>
    <xsd:import namespace="http://schemas.microsoft.com/office/infopath/2007/PartnerControls"/>
    <xsd:element name="DmsAddMarkOnPdf" ma:index="11" nillable="true" ma:displayName="Registravimo žyma" ma:default="0" ma:description="" ma:internalName="DmsAddMarkOnPdf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3775fa-9d3b-4d8c-bc3d-fbdb29195e0c" elementFormDefault="qualified">
    <xsd:import namespace="http://schemas.microsoft.com/office/2006/documentManagement/types"/>
    <xsd:import namespace="http://schemas.microsoft.com/office/infopath/2007/PartnerControls"/>
    <xsd:element name="a14285f26a0b45bfa54ed9a05aaa3ab1" ma:index="12" nillable="true" ma:displayName="DmsPermissionsDivisions_0" ma:hidden="true" ma:internalName="a14285f26a0b45bfa54ed9a05aaa3ab1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8" ma:displayName="Priedo pavadinima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14285f26a0b45bfa54ed9a05aaa3ab1 xmlns="ac3775fa-9d3b-4d8c-bc3d-fbdb29195e0c">Pirkimų ir pažeidimų prevencijos skyrius|910dd03e-a0db-46f4-af07-603a3c0d6728;Skaitmeninių sprendimų projektų skyrius|78470913-a55f-4d57-8683-90e0e7ae2c9d</a14285f26a0b45bfa54ed9a05aaa3ab1>
    <DmsRegDoc xmlns="4b2e9d09-07c5-42d4-ad0a-92e216c40b99">278667</DmsRegDoc>
    <DmsAddMarkOnPdf xmlns="028236e2-f653-4d19-ab67-4d06a9145e0c">false</DmsAddMarkOnPdf>
  </documentManagement>
</p:properties>
</file>

<file path=customXml/item4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491FC6-D17A-495D-94A6-D291AE0949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3207E7-5E79-4D18-940E-659B8054EB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e9d09-07c5-42d4-ad0a-92e216c40b99"/>
    <ds:schemaRef ds:uri="028236e2-f653-4d19-ab67-4d06a9145e0c"/>
    <ds:schemaRef ds:uri="ac3775fa-9d3b-4d8c-bc3d-fbdb29195e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09EF9E-AFE9-4597-8C10-A5869CBB63E4}">
  <ds:schemaRefs>
    <ds:schemaRef ds:uri="http://schemas.microsoft.com/office/2006/metadata/properties"/>
    <ds:schemaRef ds:uri="http://schemas.microsoft.com/office/infopath/2007/PartnerControls"/>
    <ds:schemaRef ds:uri="ac3775fa-9d3b-4d8c-bc3d-fbdb29195e0c"/>
    <ds:schemaRef ds:uri="4b2e9d09-07c5-42d4-ad0a-92e216c40b99"/>
    <ds:schemaRef ds:uri="028236e2-f653-4d19-ab67-4d06a9145e0c"/>
  </ds:schemaRefs>
</ds:datastoreItem>
</file>

<file path=customXml/itemProps4.xml><?xml version="1.0" encoding="utf-8"?>
<ds:datastoreItem xmlns:ds="http://schemas.openxmlformats.org/officeDocument/2006/customXml" ds:itemID="{5CB8784A-A958-4A54-B286-C1E38A823A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1775</Words>
  <Characters>1012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SPECIALIŲJŲ SĄLYGŲ 12 PRIEDAS</dc:title>
  <dc:creator>Laura Kuoraite</dc:creator>
  <cp:lastModifiedBy>Ana Sosulina</cp:lastModifiedBy>
  <cp:revision>20</cp:revision>
  <cp:lastPrinted>2017-06-22T06:38:00Z</cp:lastPrinted>
  <dcterms:created xsi:type="dcterms:W3CDTF">2024-08-06T09:05:00Z</dcterms:created>
  <dcterms:modified xsi:type="dcterms:W3CDTF">2025-05-21T05:52:00Z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>
    </vt:lpwstr>
  </property>
  <property fmtid="{D5CDD505-2E9C-101B-9397-08002B2CF9AE}" pid="3" name="TaxCatchAll">
    <vt:lpwstr>4344;#Skaitmeninių sprendimų projektų skyrius|78470913-a55f-4d57-8683-90e0e7ae2c9d;#3465;#Pirkimų ir pažeidimų prevencijos skyrius|910dd03e-a0db-46f4-af07-603a3c0d6728</vt:lpwstr>
  </property>
  <property fmtid="{D5CDD505-2E9C-101B-9397-08002B2CF9AE}" pid="4" name="DmsPermissionsFlags">
    <vt:lpwstr>,SECTRUE,</vt:lpwstr>
  </property>
  <property fmtid="{D5CDD505-2E9C-101B-9397-08002B2CF9AE}" pid="5" name="DmsPermissionsDivisions">
    <vt:lpwstr>3465;#Pirkimų ir pažeidimų prevencijos skyrius|910dd03e-a0db-46f4-af07-603a3c0d6728;#4344;#Skaitmeninių sprendimų projektų skyrius|78470913-a55f-4d57-8683-90e0e7ae2c9d</vt:lpwstr>
  </property>
  <property fmtid="{D5CDD505-2E9C-101B-9397-08002B2CF9AE}" pid="6" name="ContentTypeId">
    <vt:lpwstr>0x01010031A3634DF9DB4FFBA1EC65766E7376F5002DB646006A010C41A03564BD150A5EE1</vt:lpwstr>
  </property>
  <property fmtid="{D5CDD505-2E9C-101B-9397-08002B2CF9AE}" pid="7" name="DmsPermissionsUsers">
    <vt:lpwstr>1073741823;#Sistemos abonementas;#864;#Renata Narmontienė;#790;#Lina Jucytė;#1332;#Raimonda Butkevičienė</vt:lpwstr>
  </property>
  <property fmtid="{D5CDD505-2E9C-101B-9397-08002B2CF9AE}" pid="8" name="DmsPermissionsConfid">
    <vt:bool>false</vt:bool>
  </property>
  <property fmtid="{D5CDD505-2E9C-101B-9397-08002B2CF9AE}" pid="9" name="DmsDocPrepDocSendRegReal">
    <vt:bool>false</vt:bool>
  </property>
  <property fmtid="{D5CDD505-2E9C-101B-9397-08002B2CF9AE}" pid="10" name="DmsWaitingForSign">
    <vt:bool>false</vt:bool>
  </property>
  <property fmtid="{D5CDD505-2E9C-101B-9397-08002B2CF9AE}" pid="11" name="DmsSendingDocType">
    <vt:lpwstr/>
  </property>
  <property fmtid="{D5CDD505-2E9C-101B-9397-08002B2CF9AE}" pid="12" name="DmsCPVADocSubtype">
    <vt:lpwstr/>
  </property>
  <property fmtid="{D5CDD505-2E9C-101B-9397-08002B2CF9AE}" pid="13" name="DmsCPVADocProgram">
    <vt:lpwstr/>
  </property>
  <property fmtid="{D5CDD505-2E9C-101B-9397-08002B2CF9AE}" pid="14" name="DmsVisers">
    <vt:lpwstr/>
  </property>
  <property fmtid="{D5CDD505-2E9C-101B-9397-08002B2CF9AE}" pid="15" name="DmsOrganizer">
    <vt:lpwstr/>
  </property>
  <property fmtid="{D5CDD505-2E9C-101B-9397-08002B2CF9AE}" pid="16" name="DmsCPVAOtherResponsiblePersons">
    <vt:lpwstr/>
  </property>
  <property fmtid="{D5CDD505-2E9C-101B-9397-08002B2CF9AE}" pid="17" name="DmsRegState">
    <vt:lpwstr>Naujas</vt:lpwstr>
  </property>
  <property fmtid="{D5CDD505-2E9C-101B-9397-08002B2CF9AE}" pid="18" name="DmsApprovers">
    <vt:lpwstr/>
  </property>
  <property fmtid="{D5CDD505-2E9C-101B-9397-08002B2CF9AE}" pid="19" name="DmsSendingType">
    <vt:lpwstr>8</vt:lpwstr>
  </property>
  <property fmtid="{D5CDD505-2E9C-101B-9397-08002B2CF9AE}" pid="20" name="DmsResponsiblePerson">
    <vt:lpwstr/>
  </property>
  <property fmtid="{D5CDD505-2E9C-101B-9397-08002B2CF9AE}" pid="21" name="DmsDocPrepAdocType">
    <vt:lpwstr>-</vt:lpwstr>
  </property>
  <property fmtid="{D5CDD505-2E9C-101B-9397-08002B2CF9AE}" pid="22" name="DmsSigners">
    <vt:lpwstr/>
  </property>
  <property fmtid="{D5CDD505-2E9C-101B-9397-08002B2CF9AE}" pid="23" name="DmsRegPerson">
    <vt:lpwstr/>
  </property>
  <property fmtid="{D5CDD505-2E9C-101B-9397-08002B2CF9AE}" pid="24" name="DmsCoordinators">
    <vt:lpwstr/>
  </property>
  <property fmtid="{D5CDD505-2E9C-101B-9397-08002B2CF9AE}" pid="25" name="OLD_DMSPERMISSIONSCONFID_VALUE">
    <vt:lpwstr>False_</vt:lpwstr>
  </property>
  <property fmtid="{D5CDD505-2E9C-101B-9397-08002B2CF9AE}" pid="26" name="DmsRegister">
    <vt:lpwstr>110453</vt:lpwstr>
  </property>
  <property fmtid="{D5CDD505-2E9C-101B-9397-08002B2CF9AE}" pid="27" name="e60ee4271ca74d28a1640aed29de29ee">
    <vt:lpwstr/>
  </property>
  <property fmtid="{D5CDD505-2E9C-101B-9397-08002B2CF9AE}" pid="28" name="h5d7dfff98a247c1954587ec9b17d55b">
    <vt:lpwstr/>
  </property>
  <property fmtid="{D5CDD505-2E9C-101B-9397-08002B2CF9AE}" pid="29" name="bef85333021544dbbbb8b847b70284cc">
    <vt:lpwstr/>
  </property>
  <property fmtid="{D5CDD505-2E9C-101B-9397-08002B2CF9AE}" pid="30" name="DmsCase">
    <vt:lpwstr>110227</vt:lpwstr>
  </property>
  <property fmtid="{D5CDD505-2E9C-101B-9397-08002B2CF9AE}" pid="31" name="o3cb2451d6904553a72e202c291dd6d8">
    <vt:lpwstr/>
  </property>
  <property fmtid="{D5CDD505-2E9C-101B-9397-08002B2CF9AE}" pid="32" name="b1f23dead1274c488d632b6cb8d4aba0">
    <vt:lpwstr/>
  </property>
</Properties>
</file>